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957D9" w14:textId="210F1F39" w:rsidR="00942D84" w:rsidRPr="004322AA" w:rsidRDefault="00942D84">
      <w:pPr>
        <w:rPr>
          <w:rFonts w:ascii="Calibri" w:hAnsi="Calibri"/>
          <w:b/>
          <w:sz w:val="22"/>
          <w:szCs w:val="22"/>
        </w:rPr>
      </w:pPr>
      <w:r w:rsidRPr="004322AA">
        <w:rPr>
          <w:rFonts w:ascii="Calibri" w:hAnsi="Calibri"/>
          <w:b/>
          <w:sz w:val="22"/>
          <w:szCs w:val="22"/>
        </w:rPr>
        <w:t>Each grader will grade the education research proposal in the following categories</w:t>
      </w:r>
      <w:r w:rsidR="00B11986">
        <w:rPr>
          <w:rFonts w:ascii="Calibri" w:hAnsi="Calibri"/>
          <w:b/>
          <w:sz w:val="22"/>
          <w:szCs w:val="22"/>
        </w:rPr>
        <w:t xml:space="preserve"> and provide feedback in each area</w:t>
      </w:r>
      <w:r w:rsidRPr="004322AA">
        <w:rPr>
          <w:rFonts w:ascii="Calibri" w:hAnsi="Calibri"/>
          <w:b/>
          <w:sz w:val="22"/>
          <w:szCs w:val="22"/>
        </w:rPr>
        <w:t xml:space="preserve">.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7296"/>
      </w:tblGrid>
      <w:tr w:rsidR="00942D84" w:rsidRPr="0041090B" w14:paraId="5610533F" w14:textId="77777777" w:rsidTr="004322AA">
        <w:trPr>
          <w:trHeight w:val="138"/>
        </w:trPr>
        <w:tc>
          <w:tcPr>
            <w:tcW w:w="2172" w:type="dxa"/>
          </w:tcPr>
          <w:p w14:paraId="0F0BF973" w14:textId="77777777" w:rsidR="00942D84" w:rsidRPr="0041090B" w:rsidRDefault="00942D84" w:rsidP="00942D84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41090B">
              <w:rPr>
                <w:rFonts w:ascii="Calibri" w:hAnsi="Calibri" w:cs="Times New Roman"/>
                <w:sz w:val="22"/>
                <w:szCs w:val="22"/>
              </w:rPr>
              <w:t xml:space="preserve">1. Significance: </w:t>
            </w:r>
          </w:p>
        </w:tc>
        <w:tc>
          <w:tcPr>
            <w:tcW w:w="7296" w:type="dxa"/>
          </w:tcPr>
          <w:p w14:paraId="596D6D8B" w14:textId="77777777" w:rsidR="00942D84" w:rsidRPr="0041090B" w:rsidRDefault="00942D84" w:rsidP="00942D84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41090B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942D84" w:rsidRPr="0041090B" w14:paraId="1C81A086" w14:textId="77777777" w:rsidTr="004322AA">
        <w:trPr>
          <w:trHeight w:val="156"/>
        </w:trPr>
        <w:tc>
          <w:tcPr>
            <w:tcW w:w="2172" w:type="dxa"/>
          </w:tcPr>
          <w:p w14:paraId="4B568B5A" w14:textId="77777777" w:rsidR="00942D84" w:rsidRPr="0041090B" w:rsidRDefault="00942D84" w:rsidP="00942D84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41090B">
              <w:rPr>
                <w:rFonts w:ascii="Calibri" w:hAnsi="Calibri" w:cs="Times New Roman"/>
                <w:sz w:val="22"/>
                <w:szCs w:val="22"/>
              </w:rPr>
              <w:t xml:space="preserve">2. </w:t>
            </w:r>
            <w:r w:rsidR="00EF5E0A" w:rsidRPr="0041090B">
              <w:rPr>
                <w:rFonts w:ascii="Calibri" w:hAnsi="Calibri" w:cs="Times New Roman"/>
                <w:sz w:val="22"/>
                <w:szCs w:val="22"/>
              </w:rPr>
              <w:t>I</w:t>
            </w:r>
            <w:r w:rsidRPr="0041090B">
              <w:rPr>
                <w:rFonts w:ascii="Calibri" w:hAnsi="Calibri" w:cs="Times New Roman"/>
                <w:sz w:val="22"/>
                <w:szCs w:val="22"/>
              </w:rPr>
              <w:t xml:space="preserve">nvestigator(s): </w:t>
            </w:r>
          </w:p>
        </w:tc>
        <w:tc>
          <w:tcPr>
            <w:tcW w:w="7296" w:type="dxa"/>
            <w:vAlign w:val="center"/>
          </w:tcPr>
          <w:p w14:paraId="522CD203" w14:textId="77777777" w:rsidR="00942D84" w:rsidRPr="0041090B" w:rsidRDefault="00942D84" w:rsidP="00942D84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42D84" w:rsidRPr="0041090B" w14:paraId="56F13834" w14:textId="77777777" w:rsidTr="004322AA">
        <w:trPr>
          <w:trHeight w:val="145"/>
        </w:trPr>
        <w:tc>
          <w:tcPr>
            <w:tcW w:w="2172" w:type="dxa"/>
          </w:tcPr>
          <w:p w14:paraId="33F7E995" w14:textId="77777777" w:rsidR="00942D84" w:rsidRPr="0041090B" w:rsidRDefault="00942D84" w:rsidP="00942D84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41090B">
              <w:rPr>
                <w:rFonts w:ascii="Calibri" w:hAnsi="Calibri" w:cs="Times New Roman"/>
                <w:sz w:val="22"/>
                <w:szCs w:val="22"/>
              </w:rPr>
              <w:t xml:space="preserve">3. Innovation: </w:t>
            </w:r>
          </w:p>
        </w:tc>
        <w:tc>
          <w:tcPr>
            <w:tcW w:w="7296" w:type="dxa"/>
            <w:vAlign w:val="center"/>
          </w:tcPr>
          <w:p w14:paraId="48C8B5BF" w14:textId="77777777" w:rsidR="00942D84" w:rsidRPr="0041090B" w:rsidRDefault="00942D84" w:rsidP="00942D84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41090B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41090B" w:rsidRPr="0041090B" w14:paraId="5B223968" w14:textId="77777777" w:rsidTr="004322AA">
        <w:trPr>
          <w:trHeight w:val="168"/>
        </w:trPr>
        <w:tc>
          <w:tcPr>
            <w:tcW w:w="2172" w:type="dxa"/>
            <w:vAlign w:val="center"/>
          </w:tcPr>
          <w:p w14:paraId="7F05F83B" w14:textId="77777777" w:rsidR="0041090B" w:rsidRPr="0041090B" w:rsidRDefault="0041090B" w:rsidP="00942D84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41090B">
              <w:rPr>
                <w:rFonts w:ascii="Calibri" w:hAnsi="Calibri" w:cs="Times New Roman"/>
                <w:sz w:val="22"/>
                <w:szCs w:val="22"/>
              </w:rPr>
              <w:t>4. Approach:</w:t>
            </w:r>
          </w:p>
        </w:tc>
        <w:tc>
          <w:tcPr>
            <w:tcW w:w="7296" w:type="dxa"/>
            <w:vAlign w:val="center"/>
          </w:tcPr>
          <w:p w14:paraId="2310EB5E" w14:textId="77777777" w:rsidR="0041090B" w:rsidRPr="0041090B" w:rsidRDefault="0041090B" w:rsidP="00942D84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42D84" w:rsidRPr="0041090B" w14:paraId="2C3B3425" w14:textId="77777777" w:rsidTr="004322AA">
        <w:trPr>
          <w:trHeight w:val="168"/>
        </w:trPr>
        <w:tc>
          <w:tcPr>
            <w:tcW w:w="2172" w:type="dxa"/>
            <w:vAlign w:val="center"/>
          </w:tcPr>
          <w:p w14:paraId="4B0136D4" w14:textId="77777777" w:rsidR="00942D84" w:rsidRPr="0041090B" w:rsidRDefault="0041090B" w:rsidP="00942D84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41090B">
              <w:rPr>
                <w:rFonts w:ascii="Calibri" w:hAnsi="Calibri" w:cs="Times New Roman"/>
                <w:sz w:val="22"/>
                <w:szCs w:val="22"/>
              </w:rPr>
              <w:t>5. Environment:</w:t>
            </w:r>
          </w:p>
        </w:tc>
        <w:tc>
          <w:tcPr>
            <w:tcW w:w="7296" w:type="dxa"/>
            <w:vAlign w:val="center"/>
          </w:tcPr>
          <w:p w14:paraId="08A13A03" w14:textId="77777777" w:rsidR="00942D84" w:rsidRPr="0041090B" w:rsidRDefault="00942D84" w:rsidP="00942D84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41090B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</w:tbl>
    <w:p w14:paraId="764C4BFA" w14:textId="77777777" w:rsidR="00942D84" w:rsidRPr="004322AA" w:rsidRDefault="00942D84">
      <w:pPr>
        <w:rPr>
          <w:rFonts w:ascii="Calibri" w:hAnsi="Calibri"/>
          <w:sz w:val="22"/>
          <w:szCs w:val="22"/>
        </w:rPr>
      </w:pPr>
    </w:p>
    <w:p w14:paraId="2073229F" w14:textId="1AB823B0" w:rsidR="00942D84" w:rsidRPr="004322AA" w:rsidRDefault="00942D84" w:rsidP="004322AA">
      <w:pPr>
        <w:rPr>
          <w:rFonts w:ascii="Calibri" w:hAnsi="Calibri"/>
          <w:sz w:val="22"/>
          <w:szCs w:val="22"/>
        </w:rPr>
      </w:pPr>
      <w:r w:rsidRPr="004322AA">
        <w:rPr>
          <w:rFonts w:ascii="Calibri" w:hAnsi="Calibri"/>
          <w:sz w:val="22"/>
          <w:szCs w:val="22"/>
        </w:rPr>
        <w:t>Each category will receive a grade from 1 to 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2837"/>
        <w:gridCol w:w="3794"/>
      </w:tblGrid>
      <w:tr w:rsidR="00942D84" w:rsidRPr="004322AA" w14:paraId="03684473" w14:textId="77777777" w:rsidTr="004322AA">
        <w:trPr>
          <w:trHeight w:val="139"/>
        </w:trPr>
        <w:tc>
          <w:tcPr>
            <w:tcW w:w="2837" w:type="dxa"/>
          </w:tcPr>
          <w:p w14:paraId="7C03F10B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322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 xml:space="preserve">Score </w:t>
            </w:r>
          </w:p>
        </w:tc>
        <w:tc>
          <w:tcPr>
            <w:tcW w:w="2837" w:type="dxa"/>
          </w:tcPr>
          <w:p w14:paraId="3E43378B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 xml:space="preserve">Descriptor </w:t>
            </w:r>
          </w:p>
        </w:tc>
        <w:tc>
          <w:tcPr>
            <w:tcW w:w="3794" w:type="dxa"/>
          </w:tcPr>
          <w:p w14:paraId="33B6B5C6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 xml:space="preserve">Additional Guidance on Strengths/Weaknesses </w:t>
            </w:r>
          </w:p>
        </w:tc>
      </w:tr>
      <w:tr w:rsidR="00942D84" w:rsidRPr="004322AA" w14:paraId="42954417" w14:textId="77777777" w:rsidTr="004322AA">
        <w:trPr>
          <w:trHeight w:val="139"/>
        </w:trPr>
        <w:tc>
          <w:tcPr>
            <w:tcW w:w="2837" w:type="dxa"/>
          </w:tcPr>
          <w:p w14:paraId="5216A93F" w14:textId="5FD36B7E" w:rsidR="00942D84" w:rsidRPr="004322AA" w:rsidRDefault="003C275C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2837" w:type="dxa"/>
          </w:tcPr>
          <w:p w14:paraId="4A67BBF0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Exceptional </w:t>
            </w:r>
          </w:p>
        </w:tc>
        <w:tc>
          <w:tcPr>
            <w:tcW w:w="3794" w:type="dxa"/>
          </w:tcPr>
          <w:p w14:paraId="08A1CF2A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Exceptionally strong with essentially no weaknesses </w:t>
            </w:r>
          </w:p>
        </w:tc>
      </w:tr>
      <w:tr w:rsidR="00942D84" w:rsidRPr="004322AA" w14:paraId="10986A55" w14:textId="77777777" w:rsidTr="004322AA">
        <w:trPr>
          <w:trHeight w:val="139"/>
        </w:trPr>
        <w:tc>
          <w:tcPr>
            <w:tcW w:w="2837" w:type="dxa"/>
          </w:tcPr>
          <w:p w14:paraId="73620B48" w14:textId="54769EAE" w:rsidR="00942D84" w:rsidRPr="004322AA" w:rsidRDefault="003C275C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>8</w:t>
            </w:r>
            <w:r w:rsidR="00942D84" w:rsidRPr="004322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837" w:type="dxa"/>
          </w:tcPr>
          <w:p w14:paraId="1357BCB3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Outstanding </w:t>
            </w:r>
          </w:p>
        </w:tc>
        <w:tc>
          <w:tcPr>
            <w:tcW w:w="3794" w:type="dxa"/>
          </w:tcPr>
          <w:p w14:paraId="27EED61A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Extremely strong with negligible weaknesses </w:t>
            </w:r>
          </w:p>
        </w:tc>
      </w:tr>
      <w:tr w:rsidR="00942D84" w:rsidRPr="004322AA" w14:paraId="1FE61DF1" w14:textId="77777777" w:rsidTr="004322AA">
        <w:trPr>
          <w:trHeight w:val="139"/>
        </w:trPr>
        <w:tc>
          <w:tcPr>
            <w:tcW w:w="2837" w:type="dxa"/>
          </w:tcPr>
          <w:p w14:paraId="4233EBE9" w14:textId="05260B87" w:rsidR="00942D84" w:rsidRPr="004322AA" w:rsidRDefault="003C275C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>7</w:t>
            </w:r>
            <w:r w:rsidR="00942D84" w:rsidRPr="004322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837" w:type="dxa"/>
          </w:tcPr>
          <w:p w14:paraId="5CEE29DA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Excellent </w:t>
            </w:r>
          </w:p>
        </w:tc>
        <w:tc>
          <w:tcPr>
            <w:tcW w:w="3794" w:type="dxa"/>
          </w:tcPr>
          <w:p w14:paraId="37C872BA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Very strong with only some minor weaknesses </w:t>
            </w:r>
          </w:p>
        </w:tc>
      </w:tr>
      <w:tr w:rsidR="00942D84" w:rsidRPr="004322AA" w14:paraId="59390C7C" w14:textId="77777777" w:rsidTr="004322AA">
        <w:trPr>
          <w:trHeight w:val="139"/>
        </w:trPr>
        <w:tc>
          <w:tcPr>
            <w:tcW w:w="2837" w:type="dxa"/>
          </w:tcPr>
          <w:p w14:paraId="5A176E42" w14:textId="2FF5B2A7" w:rsidR="00942D84" w:rsidRPr="004322AA" w:rsidRDefault="003C275C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>6</w:t>
            </w:r>
            <w:r w:rsidR="00942D84" w:rsidRPr="004322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837" w:type="dxa"/>
          </w:tcPr>
          <w:p w14:paraId="4FEDAD4C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Very Good </w:t>
            </w:r>
          </w:p>
        </w:tc>
        <w:tc>
          <w:tcPr>
            <w:tcW w:w="3794" w:type="dxa"/>
          </w:tcPr>
          <w:p w14:paraId="6C1E15D9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Strong but with numerous minor weaknesses </w:t>
            </w:r>
          </w:p>
        </w:tc>
      </w:tr>
      <w:tr w:rsidR="00942D84" w:rsidRPr="004322AA" w14:paraId="46497A5D" w14:textId="77777777" w:rsidTr="004322AA">
        <w:trPr>
          <w:trHeight w:val="139"/>
        </w:trPr>
        <w:tc>
          <w:tcPr>
            <w:tcW w:w="2837" w:type="dxa"/>
          </w:tcPr>
          <w:p w14:paraId="7CA0C530" w14:textId="6FE02121" w:rsidR="00942D84" w:rsidRPr="004322AA" w:rsidRDefault="003C275C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>5</w:t>
            </w:r>
            <w:r w:rsidR="00942D84" w:rsidRPr="004322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837" w:type="dxa"/>
          </w:tcPr>
          <w:p w14:paraId="3EB9C1F7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Good </w:t>
            </w:r>
          </w:p>
        </w:tc>
        <w:tc>
          <w:tcPr>
            <w:tcW w:w="3794" w:type="dxa"/>
          </w:tcPr>
          <w:p w14:paraId="77530090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Strong but with at least one moderate weakness </w:t>
            </w:r>
          </w:p>
        </w:tc>
      </w:tr>
      <w:tr w:rsidR="00942D84" w:rsidRPr="004322AA" w14:paraId="4CFAAF17" w14:textId="77777777" w:rsidTr="004322AA">
        <w:trPr>
          <w:trHeight w:val="139"/>
        </w:trPr>
        <w:tc>
          <w:tcPr>
            <w:tcW w:w="2837" w:type="dxa"/>
          </w:tcPr>
          <w:p w14:paraId="0BE82AEA" w14:textId="09A53380" w:rsidR="00942D84" w:rsidRPr="004322AA" w:rsidRDefault="003C275C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>4</w:t>
            </w:r>
            <w:r w:rsidR="00942D84" w:rsidRPr="004322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837" w:type="dxa"/>
          </w:tcPr>
          <w:p w14:paraId="64C3006A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Satisfactory </w:t>
            </w:r>
          </w:p>
        </w:tc>
        <w:tc>
          <w:tcPr>
            <w:tcW w:w="3794" w:type="dxa"/>
          </w:tcPr>
          <w:p w14:paraId="27F3BF32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Some strengths but also some moderate weaknesses </w:t>
            </w:r>
          </w:p>
        </w:tc>
      </w:tr>
      <w:tr w:rsidR="00942D84" w:rsidRPr="004322AA" w14:paraId="34FE9DEB" w14:textId="77777777" w:rsidTr="004322AA">
        <w:trPr>
          <w:trHeight w:val="139"/>
        </w:trPr>
        <w:tc>
          <w:tcPr>
            <w:tcW w:w="2837" w:type="dxa"/>
          </w:tcPr>
          <w:p w14:paraId="481BDB99" w14:textId="458687A4" w:rsidR="00942D84" w:rsidRPr="004322AA" w:rsidRDefault="003C275C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>3</w:t>
            </w:r>
            <w:r w:rsidR="00942D84" w:rsidRPr="004322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837" w:type="dxa"/>
          </w:tcPr>
          <w:p w14:paraId="6FC4590A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Fair </w:t>
            </w:r>
          </w:p>
        </w:tc>
        <w:tc>
          <w:tcPr>
            <w:tcW w:w="3794" w:type="dxa"/>
          </w:tcPr>
          <w:p w14:paraId="5A98DA61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Some strengths but with at least one major weakness </w:t>
            </w:r>
          </w:p>
        </w:tc>
      </w:tr>
      <w:tr w:rsidR="00942D84" w:rsidRPr="004322AA" w14:paraId="6CCA5591" w14:textId="77777777" w:rsidTr="004322AA">
        <w:trPr>
          <w:trHeight w:val="139"/>
        </w:trPr>
        <w:tc>
          <w:tcPr>
            <w:tcW w:w="2837" w:type="dxa"/>
          </w:tcPr>
          <w:p w14:paraId="26FD22AE" w14:textId="286D8431" w:rsidR="00942D84" w:rsidRPr="004322AA" w:rsidRDefault="003C275C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>2</w:t>
            </w:r>
            <w:r w:rsidR="00942D84" w:rsidRPr="004322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837" w:type="dxa"/>
          </w:tcPr>
          <w:p w14:paraId="58282CAD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Marginal </w:t>
            </w:r>
          </w:p>
        </w:tc>
        <w:tc>
          <w:tcPr>
            <w:tcW w:w="3794" w:type="dxa"/>
          </w:tcPr>
          <w:p w14:paraId="1846BCEC" w14:textId="77777777" w:rsidR="00942D84" w:rsidRPr="004322AA" w:rsidRDefault="00942D84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A few strengths and a few major weaknesses </w:t>
            </w:r>
          </w:p>
        </w:tc>
      </w:tr>
      <w:tr w:rsidR="0041090B" w:rsidRPr="004322AA" w14:paraId="0AB55226" w14:textId="77777777" w:rsidTr="004322AA">
        <w:trPr>
          <w:trHeight w:val="139"/>
        </w:trPr>
        <w:tc>
          <w:tcPr>
            <w:tcW w:w="2837" w:type="dxa"/>
          </w:tcPr>
          <w:p w14:paraId="29417F7B" w14:textId="7FD0F432" w:rsidR="0041090B" w:rsidRPr="004322AA" w:rsidRDefault="003C275C" w:rsidP="005B29F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>1</w:t>
            </w:r>
            <w:r w:rsidR="0041090B" w:rsidRPr="004322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837" w:type="dxa"/>
          </w:tcPr>
          <w:p w14:paraId="50C4696D" w14:textId="77777777" w:rsidR="0041090B" w:rsidRPr="004322AA" w:rsidRDefault="0041090B" w:rsidP="005B29F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Poor </w:t>
            </w:r>
          </w:p>
        </w:tc>
        <w:tc>
          <w:tcPr>
            <w:tcW w:w="3794" w:type="dxa"/>
          </w:tcPr>
          <w:p w14:paraId="1A0D48FA" w14:textId="77777777" w:rsidR="0041090B" w:rsidRPr="004322AA" w:rsidRDefault="0041090B" w:rsidP="005B29F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Very few strengths and numerous major weaknesses </w:t>
            </w:r>
          </w:p>
        </w:tc>
      </w:tr>
      <w:tr w:rsidR="0041090B" w:rsidRPr="004322AA" w14:paraId="4735DAA0" w14:textId="77777777" w:rsidTr="004322AA">
        <w:trPr>
          <w:trHeight w:val="139"/>
        </w:trPr>
        <w:tc>
          <w:tcPr>
            <w:tcW w:w="9468" w:type="dxa"/>
            <w:gridSpan w:val="3"/>
          </w:tcPr>
          <w:p w14:paraId="691D3F8A" w14:textId="77777777" w:rsidR="0041090B" w:rsidRPr="004322AA" w:rsidRDefault="0041090B" w:rsidP="004109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</w:pPr>
          </w:p>
          <w:p w14:paraId="221B72C4" w14:textId="77777777" w:rsidR="0041090B" w:rsidRPr="004322AA" w:rsidRDefault="0041090B" w:rsidP="004109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 xml:space="preserve">Minor Weakness: </w:t>
            </w: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An easily addressable weakness that does not substantially lessen impact </w:t>
            </w:r>
          </w:p>
          <w:p w14:paraId="120E96AF" w14:textId="77777777" w:rsidR="0041090B" w:rsidRPr="004322AA" w:rsidRDefault="0041090B" w:rsidP="004109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 xml:space="preserve">Moderate Weakness: </w:t>
            </w: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A weakness that lessens impact </w:t>
            </w:r>
          </w:p>
          <w:p w14:paraId="54B76401" w14:textId="77777777" w:rsidR="0041090B" w:rsidRPr="004322AA" w:rsidRDefault="0041090B" w:rsidP="004109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ja-JP"/>
              </w:rPr>
              <w:t xml:space="preserve">Major Weakness: </w:t>
            </w: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 xml:space="preserve">A weakness that severely limits impact </w:t>
            </w:r>
          </w:p>
          <w:p w14:paraId="1A846F8E" w14:textId="77777777" w:rsidR="0041090B" w:rsidRPr="004322AA" w:rsidRDefault="0041090B" w:rsidP="004109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</w:p>
          <w:p w14:paraId="65B8515B" w14:textId="77777777" w:rsidR="0041090B" w:rsidRPr="004322AA" w:rsidRDefault="0041090B" w:rsidP="0041090B">
            <w:pPr>
              <w:rPr>
                <w:rFonts w:ascii="Calibri" w:hAnsi="Calibri"/>
                <w:sz w:val="22"/>
                <w:szCs w:val="22"/>
              </w:rPr>
            </w:pPr>
            <w:r w:rsidRPr="004322A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Each applicant will receive a summary of their scores with an o</w:t>
            </w:r>
            <w:r w:rsidRPr="004322AA">
              <w:rPr>
                <w:rFonts w:ascii="Calibri" w:hAnsi="Calibri"/>
                <w:sz w:val="22"/>
                <w:szCs w:val="22"/>
              </w:rPr>
              <w:t>verview of the project and summary of discussion of the grading team with an emphasis on the overall impact of the research proposal.</w:t>
            </w:r>
          </w:p>
          <w:p w14:paraId="6B1607CB" w14:textId="77777777" w:rsidR="0041090B" w:rsidRPr="004322AA" w:rsidRDefault="0041090B" w:rsidP="00942D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</w:pPr>
          </w:p>
        </w:tc>
      </w:tr>
    </w:tbl>
    <w:p w14:paraId="78110AE8" w14:textId="77777777" w:rsidR="00942D84" w:rsidRPr="004322AA" w:rsidRDefault="00942D84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22AA" w14:paraId="431D1AFB" w14:textId="77777777" w:rsidTr="000C6566">
        <w:trPr>
          <w:trHeight w:val="2213"/>
        </w:trPr>
        <w:tc>
          <w:tcPr>
            <w:tcW w:w="9576" w:type="dxa"/>
          </w:tcPr>
          <w:p w14:paraId="5050B42E" w14:textId="62D8300C" w:rsidR="004322AA" w:rsidRDefault="004322AA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  <w:r w:rsidRPr="004322AA">
              <w:rPr>
                <w:rFonts w:ascii="Calibri" w:hAnsi="Calibri"/>
                <w:sz w:val="22"/>
                <w:szCs w:val="22"/>
                <w:lang w:eastAsia="ja-JP"/>
              </w:rPr>
              <w:t>Comments:</w:t>
            </w:r>
          </w:p>
        </w:tc>
      </w:tr>
    </w:tbl>
    <w:p w14:paraId="4EA0F9F5" w14:textId="77777777" w:rsidR="004322AA" w:rsidRDefault="004322AA">
      <w:pPr>
        <w:rPr>
          <w:sz w:val="20"/>
          <w:szCs w:val="20"/>
          <w:lang w:eastAsia="ja-JP"/>
        </w:rPr>
      </w:pPr>
    </w:p>
    <w:sectPr w:rsidR="004322AA" w:rsidSect="004322AA">
      <w:headerReference w:type="first" r:id="rId6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846CC" w14:textId="77777777" w:rsidR="003929D7" w:rsidRDefault="003929D7" w:rsidP="0041090B">
      <w:r>
        <w:separator/>
      </w:r>
    </w:p>
  </w:endnote>
  <w:endnote w:type="continuationSeparator" w:id="0">
    <w:p w14:paraId="2C730BB9" w14:textId="77777777" w:rsidR="003929D7" w:rsidRDefault="003929D7" w:rsidP="0041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2414B" w14:textId="77777777" w:rsidR="003929D7" w:rsidRDefault="003929D7" w:rsidP="0041090B">
      <w:r>
        <w:separator/>
      </w:r>
    </w:p>
  </w:footnote>
  <w:footnote w:type="continuationSeparator" w:id="0">
    <w:p w14:paraId="6E57B487" w14:textId="77777777" w:rsidR="003929D7" w:rsidRDefault="003929D7" w:rsidP="0041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74C0" w14:textId="48570D61" w:rsidR="0041090B" w:rsidRPr="0041090B" w:rsidRDefault="0041090B" w:rsidP="0041090B">
    <w:pPr>
      <w:jc w:val="center"/>
      <w:rPr>
        <w:rFonts w:ascii="Calibri" w:hAnsi="Calibri"/>
        <w:b/>
        <w:sz w:val="28"/>
        <w:szCs w:val="28"/>
        <w:u w:val="single"/>
      </w:rPr>
    </w:pPr>
    <w:r w:rsidRPr="0041090B">
      <w:rPr>
        <w:rFonts w:ascii="Calibri" w:hAnsi="Calibri"/>
        <w:b/>
        <w:sz w:val="28"/>
        <w:szCs w:val="28"/>
        <w:u w:val="single"/>
      </w:rPr>
      <w:t xml:space="preserve">Grading </w:t>
    </w:r>
    <w:r w:rsidR="004322AA">
      <w:rPr>
        <w:rFonts w:ascii="Calibri" w:hAnsi="Calibri"/>
        <w:b/>
        <w:sz w:val="28"/>
        <w:szCs w:val="28"/>
        <w:u w:val="single"/>
      </w:rPr>
      <w:t>Matrix</w:t>
    </w:r>
    <w:r w:rsidRPr="0041090B">
      <w:rPr>
        <w:rFonts w:ascii="Calibri" w:hAnsi="Calibri"/>
        <w:b/>
        <w:sz w:val="28"/>
        <w:szCs w:val="28"/>
        <w:u w:val="single"/>
      </w:rPr>
      <w:t xml:space="preserve"> for </w:t>
    </w:r>
    <w:proofErr w:type="spellStart"/>
    <w:r w:rsidRPr="0041090B">
      <w:rPr>
        <w:rFonts w:ascii="Calibri" w:hAnsi="Calibri"/>
        <w:b/>
        <w:sz w:val="28"/>
        <w:szCs w:val="28"/>
        <w:u w:val="single"/>
      </w:rPr>
      <w:t>SEAd</w:t>
    </w:r>
    <w:proofErr w:type="spellEnd"/>
    <w:r w:rsidRPr="0041090B">
      <w:rPr>
        <w:rFonts w:ascii="Calibri" w:hAnsi="Calibri"/>
        <w:b/>
        <w:sz w:val="28"/>
        <w:szCs w:val="28"/>
        <w:u w:val="single"/>
      </w:rPr>
      <w:t xml:space="preserve"> Starter Grant in Education</w:t>
    </w:r>
  </w:p>
  <w:p w14:paraId="1480E35D" w14:textId="77777777" w:rsidR="0041090B" w:rsidRDefault="00410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D84"/>
    <w:rsid w:val="000C6566"/>
    <w:rsid w:val="00261BB4"/>
    <w:rsid w:val="003929D7"/>
    <w:rsid w:val="003C275C"/>
    <w:rsid w:val="0041090B"/>
    <w:rsid w:val="004322AA"/>
    <w:rsid w:val="004C312A"/>
    <w:rsid w:val="00527502"/>
    <w:rsid w:val="00833BA6"/>
    <w:rsid w:val="008B13EF"/>
    <w:rsid w:val="00942D84"/>
    <w:rsid w:val="00A87A20"/>
    <w:rsid w:val="00B11986"/>
    <w:rsid w:val="00BE16C6"/>
    <w:rsid w:val="00D25EAE"/>
    <w:rsid w:val="00D44B77"/>
    <w:rsid w:val="00DE533E"/>
    <w:rsid w:val="00E04C58"/>
    <w:rsid w:val="00E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036C2A3"/>
  <w14:defaultImageDpi w14:val="300"/>
  <w15:docId w15:val="{6EFFFF5D-A41F-8C42-94AB-4B674740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2D8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7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A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A2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2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0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90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0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90B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3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Medical Center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Franklyn Cladis</dc:creator>
  <cp:lastModifiedBy>Andrew Bronson</cp:lastModifiedBy>
  <cp:revision>7</cp:revision>
  <dcterms:created xsi:type="dcterms:W3CDTF">2015-10-08T14:31:00Z</dcterms:created>
  <dcterms:modified xsi:type="dcterms:W3CDTF">2024-07-08T17:39:00Z</dcterms:modified>
</cp:coreProperties>
</file>